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74" w:rsidRDefault="00FC5474">
      <w:pPr>
        <w:pStyle w:val="Kop3"/>
        <w:tabs>
          <w:tab w:val="clear" w:pos="3700"/>
          <w:tab w:val="clear" w:pos="7080"/>
          <w:tab w:val="left" w:pos="2552"/>
        </w:tabs>
        <w:ind w:left="2835" w:hanging="2835"/>
      </w:pPr>
      <w:bookmarkStart w:id="0" w:name="_GoBack"/>
      <w:bookmarkEnd w:id="0"/>
      <w:r>
        <w:t xml:space="preserve">BEDRIJFSTAK </w:t>
      </w:r>
      <w:r>
        <w:tab/>
        <w:t>:</w:t>
      </w:r>
      <w:r>
        <w:tab/>
        <w:t>CONTRACT CATERING</w:t>
      </w:r>
    </w:p>
    <w:p w:rsidR="00FC5474" w:rsidRDefault="00FC5474">
      <w:pPr>
        <w:tabs>
          <w:tab w:val="left" w:pos="2552"/>
        </w:tabs>
        <w:ind w:left="2835" w:hanging="2835"/>
      </w:pPr>
    </w:p>
    <w:p w:rsidR="00FC5474" w:rsidRDefault="00FC5474">
      <w:pPr>
        <w:tabs>
          <w:tab w:val="left" w:pos="2552"/>
        </w:tabs>
        <w:ind w:left="2835" w:hanging="2835"/>
      </w:pPr>
      <w:r>
        <w:t>Functiecategorie</w:t>
      </w:r>
      <w:r>
        <w:tab/>
        <w:t>:</w:t>
      </w:r>
      <w:r>
        <w:tab/>
        <w:t>Catering algemeen</w:t>
      </w:r>
    </w:p>
    <w:p w:rsidR="00FC5474" w:rsidRDefault="00FC5474">
      <w:pPr>
        <w:tabs>
          <w:tab w:val="left" w:pos="2552"/>
        </w:tabs>
        <w:ind w:left="2835" w:hanging="2835"/>
      </w:pPr>
      <w:r>
        <w:t>Referentiefunctie</w:t>
      </w:r>
      <w:r>
        <w:tab/>
        <w:t>:</w:t>
      </w:r>
      <w:r>
        <w:tab/>
        <w:t>Automatenoperator</w:t>
      </w:r>
    </w:p>
    <w:p w:rsidR="00FC5474" w:rsidRDefault="00FC5474">
      <w:pPr>
        <w:tabs>
          <w:tab w:val="left" w:pos="2552"/>
        </w:tabs>
        <w:ind w:left="2835" w:hanging="2835"/>
      </w:pPr>
      <w:r>
        <w:t>Referentiefunctie-nummer</w:t>
      </w:r>
      <w:r>
        <w:tab/>
        <w:t>:</w:t>
      </w:r>
      <w:r>
        <w:tab/>
        <w:t>CA.2.3</w:t>
      </w:r>
    </w:p>
    <w:p w:rsidR="00FC5474" w:rsidRDefault="00FC5474"/>
    <w:p w:rsidR="00FC5474" w:rsidRDefault="00FC5474"/>
    <w:p w:rsidR="00FC5474" w:rsidRDefault="00FC5474">
      <w:pPr>
        <w:pStyle w:val="Kop3"/>
        <w:tabs>
          <w:tab w:val="clear" w:pos="3700"/>
          <w:tab w:val="clear" w:pos="7080"/>
        </w:tabs>
        <w:rPr>
          <w:caps/>
        </w:rPr>
      </w:pPr>
      <w:r>
        <w:rPr>
          <w:caps/>
        </w:rPr>
        <w:t>referentiefunctie-omschrijving</w:t>
      </w:r>
    </w:p>
    <w:p w:rsidR="00FC5474" w:rsidRDefault="00FC5474"/>
    <w:p w:rsidR="00FC5474" w:rsidRDefault="00FC5474">
      <w:pPr>
        <w:pStyle w:val="Kop6"/>
      </w:pPr>
      <w:r>
        <w:t>Kenmerken van de referentiefunctie</w:t>
      </w:r>
    </w:p>
    <w:p w:rsidR="00FC5474" w:rsidRPr="00267638" w:rsidRDefault="00FC5474">
      <w:pPr>
        <w:ind w:left="280" w:hanging="280"/>
        <w:rPr>
          <w:i/>
        </w:rPr>
      </w:pPr>
      <w:r w:rsidRPr="00267638">
        <w:rPr>
          <w:i/>
        </w:rPr>
        <w:t>-</w:t>
      </w:r>
      <w:r w:rsidRPr="00267638">
        <w:rPr>
          <w:i/>
        </w:rPr>
        <w:tab/>
        <w:t>Tijdig vullen en operationeel houden van de automaten voor dranken, snacks en levensmiddelen.</w:t>
      </w:r>
    </w:p>
    <w:p w:rsidR="00FC5474" w:rsidRDefault="00FC5474">
      <w:pPr>
        <w:pStyle w:val="Paraafvoorakkoord"/>
        <w:tabs>
          <w:tab w:val="clear" w:pos="3700"/>
          <w:tab w:val="clear" w:pos="7080"/>
        </w:tabs>
      </w:pPr>
    </w:p>
    <w:p w:rsidR="00FC5474" w:rsidRDefault="00FC5474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Organisatie</w:t>
      </w:r>
    </w:p>
    <w:p w:rsidR="00FC5474" w:rsidRDefault="00FC5474">
      <w:pPr>
        <w:pStyle w:val="ONDERNEMINGon"/>
      </w:pPr>
      <w:r>
        <w:t>Rapporteert aan</w:t>
      </w:r>
      <w:r>
        <w:tab/>
        <w:t>:</w:t>
      </w:r>
      <w:r>
        <w:tab/>
        <w:t>catering manager of hoofd automatendienst.</w:t>
      </w:r>
    </w:p>
    <w:p w:rsidR="00FC5474" w:rsidRDefault="00FC5474">
      <w:pPr>
        <w:pStyle w:val="ONDERNEMINGon"/>
      </w:pPr>
      <w:r>
        <w:t>Geeft leiding aan</w:t>
      </w:r>
      <w:r>
        <w:tab/>
        <w:t>:</w:t>
      </w:r>
      <w:r>
        <w:tab/>
        <w:t>niet van toepassing.</w:t>
      </w:r>
    </w:p>
    <w:p w:rsidR="00FC5474" w:rsidRDefault="00FC5474"/>
    <w:p w:rsidR="00FC5474" w:rsidRDefault="00FC5474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Resultaatgebieden en kerntaken</w:t>
      </w:r>
    </w:p>
    <w:p w:rsidR="00FC5474" w:rsidRDefault="00FC5474">
      <w:pPr>
        <w:ind w:left="280" w:hanging="280"/>
      </w:pPr>
      <w:r>
        <w:t>1.</w:t>
      </w:r>
      <w:r>
        <w:tab/>
        <w:t>Gevulde dranken-, snack-, levensmiddelen- en wisselautomaten,</w:t>
      </w:r>
      <w:r w:rsidRPr="00EB1BBF">
        <w:t xml:space="preserve"> </w:t>
      </w:r>
      <w:r>
        <w:t>conform voorschriften.</w:t>
      </w:r>
    </w:p>
    <w:p w:rsidR="00FC5474" w:rsidRDefault="00FC5474" w:rsidP="00FC5474">
      <w:pPr>
        <w:ind w:left="280" w:hanging="280"/>
      </w:pPr>
      <w:r>
        <w:tab/>
        <w:t>Kerntaken zijn:</w:t>
      </w:r>
    </w:p>
    <w:p w:rsidR="00FC5474" w:rsidRDefault="00FC5474">
      <w:pPr>
        <w:ind w:left="568" w:hanging="284"/>
      </w:pPr>
      <w:r>
        <w:t>•</w:t>
      </w:r>
      <w:r>
        <w:tab/>
        <w:t>vullen van dranken-, snacks- en levensmiddelenautomaten met kant en klare, eventueel gekoelde/geportioneerde artikelen volgens een vast patroon, rekening houdend met de personele bezetting bij de opdrachtgever (in volcontinudienst);</w:t>
      </w:r>
    </w:p>
    <w:p w:rsidR="00FC5474" w:rsidRDefault="00FC5474">
      <w:pPr>
        <w:ind w:left="568" w:hanging="284"/>
      </w:pPr>
      <w:r>
        <w:t>•</w:t>
      </w:r>
      <w:r>
        <w:tab/>
        <w:t>uitnemen van artikelen, die de uiterste consumptiedatum hebben overschreden en deze afvoeren naar het magazijn of keuken;</w:t>
      </w:r>
    </w:p>
    <w:p w:rsidR="00FC5474" w:rsidRDefault="00FC5474">
      <w:pPr>
        <w:ind w:left="568" w:hanging="284"/>
      </w:pPr>
      <w:r>
        <w:t>•</w:t>
      </w:r>
      <w:r>
        <w:tab/>
        <w:t>zo nodig leeghalen van wisselautomaten en deze vullen met wisselgeld.</w:t>
      </w:r>
    </w:p>
    <w:p w:rsidR="00FC5474" w:rsidRDefault="00FC5474">
      <w:pPr>
        <w:ind w:left="280" w:hanging="280"/>
        <w:rPr>
          <w:b/>
        </w:rPr>
      </w:pPr>
    </w:p>
    <w:p w:rsidR="00FC5474" w:rsidRPr="00850AF7" w:rsidRDefault="00FC5474" w:rsidP="00FC5474">
      <w:pPr>
        <w:ind w:left="280" w:hanging="280"/>
      </w:pPr>
      <w:r w:rsidRPr="00850AF7">
        <w:t>2.</w:t>
      </w:r>
      <w:r w:rsidRPr="00850AF7">
        <w:tab/>
        <w:t>Op peil gehouden eigen werkvoorraden.</w:t>
      </w:r>
    </w:p>
    <w:p w:rsidR="00FC5474" w:rsidRPr="00850AF7" w:rsidRDefault="00FC5474" w:rsidP="00FC5474">
      <w:pPr>
        <w:ind w:left="280" w:hanging="280"/>
      </w:pPr>
      <w:r w:rsidRPr="00850AF7">
        <w:tab/>
        <w:t>Kerntaken zijn:</w:t>
      </w:r>
    </w:p>
    <w:p w:rsidR="00FC5474" w:rsidRDefault="00FC5474">
      <w:pPr>
        <w:ind w:left="568" w:hanging="284"/>
      </w:pPr>
      <w:r>
        <w:t>•</w:t>
      </w:r>
      <w:r>
        <w:tab/>
        <w:t xml:space="preserve">op peil houden van de eigen werkvoorraden, daartoe bestellen van noodzakelijke aanvullingen bij magazijn of centrale keuken; </w:t>
      </w:r>
    </w:p>
    <w:p w:rsidR="00FC5474" w:rsidRDefault="00FC5474" w:rsidP="00FC5474">
      <w:pPr>
        <w:ind w:left="568" w:hanging="284"/>
      </w:pPr>
      <w:r>
        <w:t>•</w:t>
      </w:r>
      <w:r>
        <w:tab/>
        <w:t>ophalen en laden van bestelde artikelen, zo nodig retourneren van "oude producten";</w:t>
      </w:r>
    </w:p>
    <w:p w:rsidR="00FC5474" w:rsidRDefault="00FC5474" w:rsidP="00FC5474">
      <w:pPr>
        <w:ind w:left="568" w:hanging="284"/>
      </w:pPr>
      <w:r>
        <w:t>•</w:t>
      </w:r>
      <w:r>
        <w:tab/>
        <w:t>bevoorraden van de decentrale automateneenheden met behulp van een bestelwagen.</w:t>
      </w:r>
    </w:p>
    <w:p w:rsidR="00FC5474" w:rsidRDefault="00FC5474">
      <w:pPr>
        <w:ind w:left="280" w:hanging="280"/>
        <w:rPr>
          <w:b/>
        </w:rPr>
      </w:pPr>
    </w:p>
    <w:p w:rsidR="00FC5474" w:rsidRPr="00850AF7" w:rsidRDefault="00FC5474" w:rsidP="00FC5474">
      <w:pPr>
        <w:ind w:left="280" w:hanging="280"/>
      </w:pPr>
      <w:r w:rsidRPr="00850AF7">
        <w:t>3.</w:t>
      </w:r>
      <w:r w:rsidRPr="00850AF7">
        <w:tab/>
        <w:t xml:space="preserve">Onderhouden automaten en bestelwagen, conform voorschriften. </w:t>
      </w:r>
    </w:p>
    <w:p w:rsidR="00FC5474" w:rsidRPr="00850AF7" w:rsidRDefault="00FC5474" w:rsidP="00FC5474">
      <w:pPr>
        <w:ind w:left="280"/>
      </w:pPr>
      <w:r w:rsidRPr="00850AF7">
        <w:t>Kerntaken zijn:</w:t>
      </w:r>
    </w:p>
    <w:p w:rsidR="00FC5474" w:rsidRDefault="00FC5474">
      <w:pPr>
        <w:ind w:left="568" w:hanging="284"/>
      </w:pPr>
      <w:r>
        <w:t>•</w:t>
      </w:r>
      <w:r>
        <w:tab/>
        <w:t>verrichten van dagelijks onderhoud aan automaten, zoals schoonmaken en verhelpen van eenvoudige storingen, mede a.d.h.v. opgevangen klachten;</w:t>
      </w:r>
    </w:p>
    <w:p w:rsidR="00FC5474" w:rsidRDefault="00FC5474">
      <w:pPr>
        <w:ind w:left="568" w:hanging="284"/>
      </w:pPr>
      <w:r>
        <w:t>•</w:t>
      </w:r>
      <w:r>
        <w:tab/>
        <w:t>waarschuwen van technische dienst van de leverancier bij grote storingen;</w:t>
      </w:r>
    </w:p>
    <w:p w:rsidR="00FC5474" w:rsidRDefault="00FC5474">
      <w:pPr>
        <w:ind w:left="568" w:hanging="284"/>
      </w:pPr>
      <w:r>
        <w:t>•</w:t>
      </w:r>
      <w:r>
        <w:tab/>
        <w:t>verrichten van dagelijks onderhoud aan de bestelwagen (opheffen van eenvoudige storingen, schoonhouden en tanken).</w:t>
      </w:r>
    </w:p>
    <w:p w:rsidR="00FC5474" w:rsidRDefault="00FC5474">
      <w:pPr>
        <w:ind w:left="280" w:hanging="280"/>
        <w:rPr>
          <w:b/>
        </w:rPr>
      </w:pPr>
    </w:p>
    <w:p w:rsidR="00FC5474" w:rsidRPr="00850AF7" w:rsidRDefault="00FC5474" w:rsidP="00FC5474">
      <w:pPr>
        <w:ind w:left="280" w:hanging="280"/>
      </w:pPr>
      <w:r w:rsidRPr="00850AF7">
        <w:t>4.</w:t>
      </w:r>
      <w:r w:rsidRPr="00850AF7">
        <w:tab/>
        <w:t>Betrouwbare en volledige registratie.</w:t>
      </w:r>
    </w:p>
    <w:p w:rsidR="00FC5474" w:rsidRPr="00850AF7" w:rsidRDefault="00FC5474" w:rsidP="00FC5474">
      <w:pPr>
        <w:ind w:left="280" w:hanging="280"/>
      </w:pPr>
      <w:r w:rsidRPr="00850AF7">
        <w:tab/>
        <w:t>Kerntaken zijn:</w:t>
      </w:r>
    </w:p>
    <w:p w:rsidR="00FC5474" w:rsidRDefault="00FC5474">
      <w:pPr>
        <w:ind w:left="568" w:hanging="284"/>
      </w:pPr>
      <w:r>
        <w:t>•</w:t>
      </w:r>
      <w:r>
        <w:tab/>
        <w:t>registreren van voorraden, verbruik e.d. en eventueel van de geldopbrengst van automaten op lijsten;</w:t>
      </w:r>
    </w:p>
    <w:p w:rsidR="00FC5474" w:rsidRDefault="00FC5474">
      <w:pPr>
        <w:ind w:left="568" w:hanging="284"/>
      </w:pPr>
      <w:r>
        <w:t xml:space="preserve">• </w:t>
      </w:r>
      <w:r>
        <w:tab/>
        <w:t>verantwoorden van eventuele geldopbrengsten.</w:t>
      </w:r>
    </w:p>
    <w:p w:rsidR="00FC5474" w:rsidRDefault="00FC5474">
      <w:pPr>
        <w:ind w:left="280" w:hanging="280"/>
        <w:rPr>
          <w:b/>
        </w:rPr>
      </w:pPr>
    </w:p>
    <w:p w:rsidR="00FC5474" w:rsidRDefault="00FC5474" w:rsidP="00FC5474">
      <w:pPr>
        <w:ind w:left="280" w:hanging="280"/>
      </w:pPr>
      <w:r w:rsidRPr="00850AF7">
        <w:t>5.</w:t>
      </w:r>
      <w:r w:rsidRPr="00850AF7">
        <w:tab/>
        <w:t>Verrichte (ondersteunende) cateringwerkzaamheden in voorkomende gevallen,</w:t>
      </w:r>
      <w:r w:rsidRPr="00EB1BBF">
        <w:t xml:space="preserve"> </w:t>
      </w:r>
      <w:r w:rsidRPr="00850AF7">
        <w:t xml:space="preserve">conform voorschriften en instructies, zoals het uitvoeren van </w:t>
      </w:r>
      <w:r>
        <w:t>bedieningswerkzaamheden en keukenwerkzaamheden, schoonmaken, doen van boodschappen e.d.</w:t>
      </w:r>
    </w:p>
    <w:p w:rsidR="00FC5474" w:rsidRDefault="00FC5474" w:rsidP="00FC5474">
      <w:pPr>
        <w:ind w:left="280" w:hanging="280"/>
        <w:rPr>
          <w:b/>
        </w:rPr>
      </w:pPr>
    </w:p>
    <w:p w:rsidR="00FC5474" w:rsidRDefault="00FC5474" w:rsidP="00FC5474">
      <w:pPr>
        <w:ind w:left="280" w:hanging="280"/>
      </w:pPr>
      <w:r>
        <w:t>6.</w:t>
      </w:r>
      <w:r>
        <w:tab/>
        <w:t>Overige werkzaamheden, zoals bijvoorbeeld:</w:t>
      </w:r>
    </w:p>
    <w:p w:rsidR="00FC5474" w:rsidRDefault="00FC5474" w:rsidP="00FC5474">
      <w:pPr>
        <w:ind w:left="568" w:hanging="284"/>
      </w:pPr>
      <w:r>
        <w:t>•</w:t>
      </w:r>
      <w:r>
        <w:tab/>
        <w:t>deelnemen aan periodiek team- of afdelingsoverleg;</w:t>
      </w:r>
    </w:p>
    <w:p w:rsidR="00FC5474" w:rsidRDefault="00FC5474" w:rsidP="00FC5474">
      <w:pPr>
        <w:ind w:left="560" w:hanging="280"/>
      </w:pPr>
      <w:r>
        <w:t>•</w:t>
      </w:r>
      <w:r>
        <w:tab/>
        <w:t>verrichten van overige met bovenstaande verbandhoudende werkzaamheden in opdracht van de leidinggevende.</w:t>
      </w:r>
    </w:p>
    <w:p w:rsidR="00FC5474" w:rsidRDefault="00FC5474" w:rsidP="00FC5474">
      <w:pPr>
        <w:ind w:left="280"/>
      </w:pPr>
    </w:p>
    <w:p w:rsidR="00FC5474" w:rsidRDefault="00FC5474">
      <w:pPr>
        <w:pStyle w:val="Kop4"/>
        <w:tabs>
          <w:tab w:val="clear" w:pos="284"/>
          <w:tab w:val="clear" w:pos="7080"/>
        </w:tabs>
      </w:pPr>
      <w:r>
        <w:t>Overige informatie en bezwarende omstandigheden</w:t>
      </w:r>
    </w:p>
    <w:p w:rsidR="00FC5474" w:rsidRDefault="00FC5474" w:rsidP="00FC5474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Te woord staan van medewerkers van de opdrachtgevers en van externe monteurs.</w:t>
      </w:r>
    </w:p>
    <w:p w:rsidR="00FC5474" w:rsidRDefault="00FC5474" w:rsidP="00FC5474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Verhelpen van eenvoudige storingen m.b.v. handgereedschappen. Besturen van een bestelwagen.</w:t>
      </w:r>
    </w:p>
    <w:p w:rsidR="00FC5474" w:rsidRDefault="00FC5474" w:rsidP="00FC5474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 xml:space="preserve">Attent zijn op uiterste consumptiedata van levensmiddelen. </w:t>
      </w:r>
    </w:p>
    <w:p w:rsidR="00FC5474" w:rsidRDefault="00FC5474" w:rsidP="00FC5474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Naleven van de voorschriften op het gebied van veiligheid, Arbo, HACCP en werk- en presentatiemethoden.</w:t>
      </w:r>
    </w:p>
    <w:p w:rsidR="00FC5474" w:rsidRDefault="00FC5474" w:rsidP="00FC5474">
      <w:pPr>
        <w:pStyle w:val="Paraafvoorakkoord"/>
        <w:tabs>
          <w:tab w:val="clear" w:pos="3700"/>
          <w:tab w:val="clear" w:pos="7080"/>
        </w:tabs>
      </w:pPr>
    </w:p>
    <w:p w:rsidR="00FC5474" w:rsidRDefault="00FC5474" w:rsidP="00FC5474">
      <w:pPr>
        <w:pStyle w:val="Paraafvoorakkoord"/>
        <w:tabs>
          <w:tab w:val="clear" w:pos="3700"/>
          <w:tab w:val="clear" w:pos="7080"/>
        </w:tabs>
      </w:pPr>
      <w:r>
        <w:t>•</w:t>
      </w:r>
      <w:r>
        <w:tab/>
        <w:t>Tillen van dozen, kratten e.d. met benodigdheden voor automaten.</w:t>
      </w:r>
    </w:p>
    <w:p w:rsidR="00FC5474" w:rsidRDefault="00FC5474">
      <w:pPr>
        <w:ind w:left="284" w:hanging="284"/>
      </w:pPr>
      <w:r>
        <w:t>•</w:t>
      </w:r>
      <w:r>
        <w:tab/>
        <w:t>Inspannende houding bij het vullen en leeghalen van automaten en het besturen van een bestelwagen.</w:t>
      </w:r>
    </w:p>
    <w:p w:rsidR="00FC5474" w:rsidRDefault="00FC5474">
      <w:pPr>
        <w:ind w:left="284" w:hanging="284"/>
      </w:pPr>
      <w:r>
        <w:t>•</w:t>
      </w:r>
      <w:r>
        <w:tab/>
        <w:t>Hinder van wisselende weersomstandigheden bij laden en lossen van bestelwagen.</w:t>
      </w:r>
    </w:p>
    <w:p w:rsidR="00FC5474" w:rsidRDefault="00FC5474">
      <w:pPr>
        <w:ind w:left="284" w:hanging="284"/>
      </w:pPr>
      <w:r>
        <w:t>•</w:t>
      </w:r>
      <w:r>
        <w:tab/>
        <w:t>Kans op letsel door verkeersongevallen op het terrein.</w:t>
      </w:r>
    </w:p>
    <w:p w:rsidR="00FC5474" w:rsidRDefault="00FC5474"/>
    <w:p w:rsidR="00FC5474" w:rsidRDefault="00FC5474"/>
    <w:p w:rsidR="00FC5474" w:rsidRDefault="00FC5474">
      <w:pPr>
        <w:pStyle w:val="Kop3"/>
        <w:tabs>
          <w:tab w:val="clear" w:pos="3700"/>
          <w:tab w:val="clear" w:pos="7080"/>
        </w:tabs>
      </w:pPr>
      <w:r>
        <w:br w:type="page"/>
      </w:r>
      <w:r>
        <w:lastRenderedPageBreak/>
        <w:t>INDELINGSHULPMIDDELEN</w:t>
      </w:r>
    </w:p>
    <w:p w:rsidR="00FC5474" w:rsidRDefault="00FC5474"/>
    <w:p w:rsidR="00FC5474" w:rsidRDefault="00FC5474">
      <w:pPr>
        <w:pStyle w:val="Kop6"/>
      </w:pPr>
      <w:r>
        <w:t>Kenmerken bedrijf</w:t>
      </w:r>
    </w:p>
    <w:p w:rsidR="00FC5474" w:rsidRDefault="00FC5474" w:rsidP="00FC5474">
      <w:pPr>
        <w:pStyle w:val="Kop7"/>
        <w:keepNext w:val="0"/>
      </w:pPr>
      <w:r>
        <w:t xml:space="preserve">De referentiefunctie “Automatenoperator” komt overwegend voor in de grotere vestigingen van bedrijfscateraars. </w:t>
      </w:r>
    </w:p>
    <w:p w:rsidR="00FC5474" w:rsidRDefault="00FC5474" w:rsidP="00FC5474">
      <w:pPr>
        <w:pStyle w:val="Kop7"/>
        <w:keepNext w:val="0"/>
      </w:pPr>
      <w:r>
        <w:t>De functie kan in de praktijk ook voorkomen onder de volgende bedrijfsnaam:</w:t>
      </w:r>
    </w:p>
    <w:p w:rsidR="00FC5474" w:rsidRDefault="00FC5474">
      <w:pPr>
        <w:rPr>
          <w:i/>
        </w:rPr>
      </w:pPr>
      <w:r>
        <w:rPr>
          <w:i/>
        </w:rPr>
        <w:t>-</w:t>
      </w:r>
      <w:r>
        <w:rPr>
          <w:i/>
        </w:rPr>
        <w:tab/>
        <w:t>Medewerker automaten</w:t>
      </w:r>
    </w:p>
    <w:p w:rsidR="00FC5474" w:rsidRDefault="00FC5474"/>
    <w:p w:rsidR="00FC5474" w:rsidRDefault="00FC5474">
      <w:pPr>
        <w:pStyle w:val="Kop6"/>
        <w:tabs>
          <w:tab w:val="center" w:pos="7513"/>
        </w:tabs>
      </w:pPr>
      <w:r>
        <w:t>Richtlijnen voor het indelen van de bedrijfsfunctie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  <w:gridCol w:w="1972"/>
      </w:tblGrid>
      <w:tr w:rsidR="00FC5474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FC5474" w:rsidRDefault="00FC5474">
            <w:pPr>
              <w:ind w:left="284" w:hanging="284"/>
              <w:rPr>
                <w:i/>
                <w:lang w:bidi="x-none"/>
              </w:rPr>
            </w:pPr>
          </w:p>
          <w:p w:rsidR="00FC5474" w:rsidRDefault="00FC5474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=</w:t>
            </w:r>
            <w:r>
              <w:rPr>
                <w:i/>
                <w:lang w:bidi="x-none"/>
              </w:rPr>
              <w:tab/>
              <w:t>Als de bedrijfsfunctie ten opzichte van de referentiefunctie ongeveer gelijk is, behoort deze bedrijfsfunctie ingedeeld te worden in groep:</w:t>
            </w:r>
          </w:p>
        </w:tc>
        <w:tc>
          <w:tcPr>
            <w:tcW w:w="1972" w:type="dxa"/>
            <w:vAlign w:val="bottom"/>
          </w:tcPr>
          <w:p w:rsidR="00FC5474" w:rsidRDefault="00FC5474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2</w:t>
            </w:r>
          </w:p>
        </w:tc>
      </w:tr>
      <w:tr w:rsidR="00FC5474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FC5474" w:rsidRDefault="00FC5474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FC5474" w:rsidRDefault="00FC5474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FC5474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FC5474" w:rsidRDefault="00FC5474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-</w:t>
            </w:r>
            <w:r>
              <w:rPr>
                <w:i/>
                <w:lang w:bidi="x-none"/>
              </w:rPr>
              <w:tab/>
              <w:t>Als de bedrijfsfunctie minder verantwoordelijkheden heeft, zoals bij</w:t>
            </w:r>
            <w:r>
              <w:rPr>
                <w:i/>
                <w:lang w:bidi="x-none"/>
              </w:rPr>
              <w:softHyphen/>
              <w:t>voorbeeld het alleen verantwoordelijk zijn voor het vullen en schoon</w:t>
            </w:r>
            <w:r>
              <w:rPr>
                <w:i/>
                <w:lang w:bidi="x-none"/>
              </w:rPr>
              <w:softHyphen/>
              <w:t>maken van de automaten*, dan indeling in groep:</w:t>
            </w:r>
          </w:p>
        </w:tc>
        <w:tc>
          <w:tcPr>
            <w:tcW w:w="1972" w:type="dxa"/>
            <w:vAlign w:val="bottom"/>
          </w:tcPr>
          <w:p w:rsidR="00FC5474" w:rsidRDefault="00FC5474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1</w:t>
            </w:r>
          </w:p>
        </w:tc>
      </w:tr>
      <w:tr w:rsidR="00FC5474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FC5474" w:rsidRDefault="00FC5474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FC5474" w:rsidRDefault="00FC5474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FC5474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FC5474" w:rsidRDefault="00FC5474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+</w:t>
            </w:r>
            <w:r>
              <w:rPr>
                <w:i/>
                <w:lang w:bidi="x-none"/>
              </w:rPr>
              <w:tab/>
              <w:t>Als de bedrijfsfunctie meer verantwoordelijkheden heeft, zoals bij</w:t>
            </w:r>
            <w:r>
              <w:rPr>
                <w:i/>
                <w:lang w:bidi="x-none"/>
              </w:rPr>
              <w:softHyphen/>
              <w:t>voorbeeld het transporteren van bestellingen op de locatie en via openbare weg naar verschillende locaties, conform de referentie</w:t>
            </w:r>
            <w:r>
              <w:rPr>
                <w:i/>
                <w:lang w:bidi="x-none"/>
              </w:rPr>
              <w:softHyphen/>
              <w:t>functie chauffeur, dan indeling in groep:</w:t>
            </w:r>
          </w:p>
        </w:tc>
        <w:tc>
          <w:tcPr>
            <w:tcW w:w="1972" w:type="dxa"/>
            <w:vAlign w:val="bottom"/>
          </w:tcPr>
          <w:p w:rsidR="00FC5474" w:rsidRDefault="00FC5474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3</w:t>
            </w:r>
          </w:p>
        </w:tc>
      </w:tr>
    </w:tbl>
    <w:p w:rsidR="00FC5474" w:rsidRDefault="00FC5474"/>
    <w:p w:rsidR="00FC5474" w:rsidRDefault="00FC5474"/>
    <w:p w:rsidR="00FC5474" w:rsidRPr="00EB1BBF" w:rsidRDefault="00FC5474">
      <w:pPr>
        <w:rPr>
          <w:i/>
        </w:rPr>
      </w:pPr>
      <w:r w:rsidRPr="00EB1BBF">
        <w:rPr>
          <w:i/>
        </w:rPr>
        <w:tab/>
        <w:t>* Hiervoor is geen referentiefunctie beschikbaar.</w:t>
      </w:r>
    </w:p>
    <w:p w:rsidR="00FC5474" w:rsidRDefault="00FC5474"/>
    <w:p w:rsidR="00FC5474" w:rsidRDefault="00FC5474"/>
    <w:p w:rsidR="00FC5474" w:rsidRDefault="00FC5474">
      <w:pPr>
        <w:pStyle w:val="Voettekst"/>
        <w:tabs>
          <w:tab w:val="clear" w:pos="4153"/>
          <w:tab w:val="clear" w:pos="8306"/>
        </w:tabs>
      </w:pPr>
    </w:p>
    <w:sectPr w:rsidR="00FC5474" w:rsidSect="00FC5474">
      <w:footerReference w:type="default" r:id="rId7"/>
      <w:footerReference w:type="first" r:id="rId8"/>
      <w:pgSz w:w="11900" w:h="16840"/>
      <w:pgMar w:top="1985" w:right="1701" w:bottom="1418" w:left="1814" w:header="153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474" w:rsidRDefault="00FC5474">
      <w:pPr>
        <w:spacing w:line="240" w:lineRule="auto"/>
      </w:pPr>
      <w:r>
        <w:separator/>
      </w:r>
    </w:p>
  </w:endnote>
  <w:endnote w:type="continuationSeparator" w:id="0">
    <w:p w:rsidR="00FC5474" w:rsidRDefault="00FC547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74" w:rsidRDefault="00FC5474">
    <w:pPr>
      <w:pStyle w:val="Voettekst1"/>
    </w:pPr>
    <w:r>
      <w:t>CA.2.3/</w:t>
    </w:r>
    <w:r>
      <w:fldChar w:fldCharType="begin"/>
    </w:r>
    <w:r>
      <w:instrText xml:space="preserve"> PAGE </w:instrText>
    </w:r>
    <w:r>
      <w:fldChar w:fldCharType="separate"/>
    </w:r>
    <w:r w:rsidR="001A40CE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74" w:rsidRDefault="00FC5474">
    <w:pPr>
      <w:pStyle w:val="Voettekst1"/>
    </w:pPr>
    <w:r>
      <w:t>xxx/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474" w:rsidRDefault="00FC5474">
      <w:pPr>
        <w:spacing w:line="240" w:lineRule="auto"/>
      </w:pPr>
      <w:r>
        <w:separator/>
      </w:r>
    </w:p>
  </w:footnote>
  <w:footnote w:type="continuationSeparator" w:id="0">
    <w:p w:rsidR="00FC5474" w:rsidRDefault="00FC547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350"/>
  <w:printFractionalCharacterWidth/>
  <w:embedSystemFonts/>
  <w:proofState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780"/>
    <w:rsid w:val="001A40CE"/>
    <w:rsid w:val="0066049A"/>
    <w:rsid w:val="00FC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customStyle="1" w:styleId="Horeca">
    <w:name w:val="Horeca"/>
    <w:basedOn w:val="Normaal"/>
    <w:rsid w:val="00522E7E"/>
    <w:pPr>
      <w:tabs>
        <w:tab w:val="left" w:pos="280"/>
      </w:tabs>
      <w:spacing w:line="260" w:lineRule="atLeast"/>
      <w:ind w:left="560" w:hanging="560"/>
    </w:pPr>
    <w:rPr>
      <w:rFonts w:ascii="Courier" w:hAnsi="Courier" w:cs="Symbol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customStyle="1" w:styleId="Horeca">
    <w:name w:val="Horeca"/>
    <w:basedOn w:val="Normaal"/>
    <w:rsid w:val="00522E7E"/>
    <w:pPr>
      <w:tabs>
        <w:tab w:val="left" w:pos="280"/>
      </w:tabs>
      <w:spacing w:line="260" w:lineRule="atLeast"/>
      <w:ind w:left="560" w:hanging="560"/>
    </w:pPr>
    <w:rPr>
      <w:rFonts w:ascii="Courier" w:hAnsi="Courier" w:cs="Symbo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3435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Afdeling</vt:lpstr>
    </vt:vector>
  </TitlesOfParts>
  <Company>EVZ organisatie-adviseurs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Afdeling</dc:title>
  <dc:subject/>
  <dc:creator>W. Verschuur</dc:creator>
  <cp:keywords/>
  <cp:lastModifiedBy>EVZ</cp:lastModifiedBy>
  <cp:revision>2</cp:revision>
  <cp:lastPrinted>2004-03-15T11:35:00Z</cp:lastPrinted>
  <dcterms:created xsi:type="dcterms:W3CDTF">2016-03-09T08:47:00Z</dcterms:created>
  <dcterms:modified xsi:type="dcterms:W3CDTF">2016-03-09T08:47:00Z</dcterms:modified>
</cp:coreProperties>
</file>